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s gymnastiksal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1:00-12:00 Rörelseglädje 65+ Seniord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