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17:00-19:00 Video CV: How to catch HR's attention, 1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