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fönstergalleri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06:00-06:00 Emmaus syförening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