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9.10.2024 keskiviikko</w:t>
      </w:r>
    </w:p>
    <w:p>
      <w:pPr>
        <w:pStyle w:val="Heading1"/>
      </w:pPr>
      <w:r>
        <w:t>9.10.2024-2.3.2025</w:t>
      </w:r>
    </w:p>
    <w:p>
      <w:pPr>
        <w:pStyle w:val="Heading2"/>
      </w:pPr>
      <w:r>
        <w:t>11:00-17:00 Larissa Sansour 9.10.2024–2.3.2025</w:t>
      </w:r>
    </w:p>
    <w:p>
      <w:r>
        <w:t xml:space="preserve">Syksyllä nähdään  palestiinalais-tanskalaisen Larissa Sansourin tiivistunnelmainen näyttely, jossa menneisyys ja mahdolliset tulevaisuudet kohtaavat.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