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27.3.2024 keskiviikko</w:t>
      </w:r>
    </w:p>
    <w:p>
      <w:pPr>
        <w:pStyle w:val="Heading1"/>
      </w:pPr>
      <w:r>
        <w:t>27.3.2024-8.9.2024</w:t>
      </w:r>
    </w:p>
    <w:p>
      <w:pPr>
        <w:pStyle w:val="Heading2"/>
      </w:pPr>
      <w:r>
        <w:t>11:00-17:00 Musta tuntuu, tois­tai­sek­si 27.3.2024–8.9.2024</w:t>
      </w:r>
    </w:p>
    <w:p>
      <w:r>
        <w:t xml:space="preserve"> Musta tuntuu, toistaiseksi on Amos Rexin ensimmäinen museon kokoelmia näin laajasti esittelevä näyttely ja se menee teosten kautta tunteisiin. </w:t>
      </w:r>
    </w:p>
    <w:p>
      <w:r>
        <w:t>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