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10:00-11:30 Litterär högmässa med predikan av biskop Bo-Göran Åstrand.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