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Forum Box </w:t>
      </w:r>
    </w:p>
    <w:p>
      <w:r>
        <w:t>3.11.2023 perjantai</w:t>
      </w:r>
    </w:p>
    <w:p>
      <w:pPr>
        <w:pStyle w:val="Heading1"/>
      </w:pPr>
      <w:r>
        <w:t>3.11.2023-26.11.2023</w:t>
      </w:r>
    </w:p>
    <w:p>
      <w:pPr>
        <w:pStyle w:val="Heading2"/>
      </w:pPr>
      <w:r>
        <w:t>12:00-17:00 James Prevett: Together with</w:t>
      </w:r>
    </w:p>
    <w:p>
      <w:r>
        <w:t xml:space="preserve">James Prevettin taiteellisessa työssä risteävät studiossa tekeminen ja yhteisöllinen toiminta. Molemmat työtavat ammentavat kuvanveistosta ja sen sosiaalisista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