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Villa Hagasund</w:t>
      </w:r>
    </w:p>
    <w:p>
      <w:r>
        <w:t>26.4.2024 perjantai</w:t>
      </w:r>
    </w:p>
    <w:p>
      <w:pPr>
        <w:pStyle w:val="Heading1"/>
      </w:pPr>
      <w:r>
        <w:t>26.4.2024 perjantai</w:t>
      </w:r>
    </w:p>
    <w:p>
      <w:pPr>
        <w:pStyle w:val="Heading2"/>
      </w:pPr>
      <w:r>
        <w:t>11:00-17:00 Gratisdag: En blick på Helsingfors - Volker von Bonins fotografier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