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Forum Box</w:t>
      </w:r>
    </w:p>
    <w:p>
      <w:r>
        <w:t>6.10.2023 perjantai</w:t>
      </w:r>
    </w:p>
    <w:p>
      <w:pPr>
        <w:pStyle w:val="Heading1"/>
      </w:pPr>
      <w:r>
        <w:t>6.10.2023-29.10.2023</w:t>
      </w:r>
    </w:p>
    <w:p>
      <w:pPr>
        <w:pStyle w:val="Heading2"/>
      </w:pPr>
      <w:r>
        <w:t>12:00-17:00 Kristoffer Ala-Ketola:   Infatuation with the Never Ending Past (2022)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