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8:00-19:30 ÖPPEN BIBELSKOLA med Kenneth Grönroos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