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Pikkuhuopalahden asukastalo</w:t>
      </w:r>
    </w:p>
    <w:p>
      <w:r>
        <w:t>28.9.2023 torstai</w:t>
      </w:r>
    </w:p>
    <w:p>
      <w:pPr>
        <w:pStyle w:val="Heading1"/>
      </w:pPr>
      <w:r>
        <w:t>28.9.2023-12.10.2023</w:t>
      </w:r>
    </w:p>
    <w:p>
      <w:pPr>
        <w:pStyle w:val="Heading2"/>
      </w:pPr>
      <w:r>
        <w:t>15:00-17:00 Richard Ahlqvist - Landskap, hav och träd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