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19:00-20:30 Airs de cour - musik från hjärtan och hov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