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19:00-21:15 Carl Knif Company &amp; Tanssiteatteri Tsuumi: Kaksivärinen fuuga &amp; Poiju</w:t>
      </w:r>
    </w:p>
    <w:p>
      <w:r>
        <w:t>Carl Knif Companyn Kaksivärinen fuuga ja Tanssiteatteri Tsuumin Poiju palaavat näyttämölle yhteisillassa, jossa juhlitaan tanssin ja musiikin risteyskohtia.</w:t>
      </w:r>
    </w:p>
    <w:p>
      <w:r>
        <w:t>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