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1.12.2023 perjantai</w:t>
      </w:r>
    </w:p>
    <w:p>
      <w:pPr>
        <w:pStyle w:val="Heading1"/>
      </w:pPr>
      <w:r>
        <w:t>1.12.2023-21.12.2023</w:t>
      </w:r>
    </w:p>
    <w:p>
      <w:pPr>
        <w:pStyle w:val="Heading2"/>
      </w:pPr>
      <w:r>
        <w:t>12:00-17:00 Merja Parikka: Life's Canvas</w:t>
      </w:r>
    </w:p>
    <w:p>
      <w:r>
        <w:t>Maalausten taidehistorialliset aiheet ja tekniikat kohtaavat nykypäivän.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