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19:00-20:15 Loppiaiskonsertti - Spira Ensemble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