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kyrkas gymnastiksal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11:00-12:00 Rörelseglädje 65+ Stolgymnastik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