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10.2.2024 lauantai</w:t>
      </w:r>
    </w:p>
    <w:p>
      <w:pPr>
        <w:pStyle w:val="Heading1"/>
      </w:pPr>
      <w:r>
        <w:t>10.2.2024-15.3.2024</w:t>
      </w:r>
    </w:p>
    <w:p>
      <w:pPr>
        <w:pStyle w:val="Heading2"/>
      </w:pPr>
      <w:r>
        <w:t>18:30-20:15 Komedin Figaros bröllop</w:t>
      </w:r>
    </w:p>
    <w:p>
      <w:r>
        <w:t xml:space="preserve"> </w:t>
      </w:r>
    </w:p>
    <w:p>
      <w:r>
        <w:t>36€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