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30.7.2023 sunnuntai</w:t>
      </w:r>
    </w:p>
    <w:p>
      <w:pPr>
        <w:pStyle w:val="Heading1"/>
      </w:pPr>
      <w:r>
        <w:t>30.7.2023 sunnuntai</w:t>
      </w:r>
    </w:p>
    <w:p>
      <w:pPr>
        <w:pStyle w:val="Heading2"/>
      </w:pPr>
      <w:r>
        <w:t>15:00-15:40 Close-Up Trolleri för vuxna – Trollkonstnär Robert Jägerhorn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