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18:00-20:15 Helene (film, 2020)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