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6.8.2023 sunnuntai</w:t>
      </w:r>
    </w:p>
    <w:p>
      <w:pPr>
        <w:pStyle w:val="Heading1"/>
      </w:pPr>
      <w:r>
        <w:t>6.8.2023-27.8.2023</w:t>
      </w:r>
    </w:p>
    <w:p>
      <w:pPr>
        <w:pStyle w:val="Heading2"/>
      </w:pPr>
      <w:r>
        <w:t>13:00-14:00 Visning till Saara Ekströms utställning</w:t>
      </w:r>
    </w:p>
    <w:p>
      <w:r>
        <w:t xml:space="preserve"> 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