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2.8.2023 keskiviikko</w:t>
      </w:r>
    </w:p>
    <w:p>
      <w:pPr>
        <w:pStyle w:val="Heading1"/>
      </w:pPr>
      <w:r>
        <w:t>2.8.2023-20.8.2023</w:t>
      </w:r>
    </w:p>
    <w:p>
      <w:pPr>
        <w:pStyle w:val="Heading2"/>
      </w:pPr>
      <w:r>
        <w:t>12:00-16:00 Helena Kaikkonen &amp; Synnöve Dickhoff (studio)</w:t>
      </w:r>
    </w:p>
    <w:p>
      <w:r>
        <w:t>Helena Kaikkonen ja Synnöve Dickhoff kuvaavat näyttelyissään olemassaolon ihmeitä ja niiden katoavaisuutta.</w:t>
        <w:br/>
        <w:t>Pellavakuitua, silkkiä ja  kierrätysmateriaaleja.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