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Koloniträdgården i Brunakärr</w:t>
      </w:r>
    </w:p>
    <w:p>
      <w:r>
        <w:t>7.8.2023 maanantai</w:t>
      </w:r>
    </w:p>
    <w:p>
      <w:pPr>
        <w:pStyle w:val="Heading1"/>
      </w:pPr>
      <w:r>
        <w:t>7.8.2023 maanantai</w:t>
      </w:r>
    </w:p>
    <w:p>
      <w:pPr>
        <w:pStyle w:val="Heading2"/>
      </w:pPr>
      <w:r>
        <w:t>19:00-20:30 Allsångskväll med Helsingfors Sång-och Musikförbund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