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Kervo daghem och förskola</w:t>
      </w:r>
    </w:p>
    <w:p>
      <w:r>
        <w:t>28.2.2019 torstai</w:t>
      </w:r>
    </w:p>
    <w:p>
      <w:pPr>
        <w:pStyle w:val="Heading1"/>
      </w:pPr>
      <w:r>
        <w:t>28.2.2019 torstai</w:t>
      </w:r>
    </w:p>
    <w:p>
      <w:pPr>
        <w:pStyle w:val="Heading2"/>
      </w:pPr>
      <w:r>
        <w:t>10:31-11:31 Kervo daghem och förskola presenterar: Kinky Boots</w:t>
      </w:r>
    </w:p>
    <w:p>
      <w:r>
        <w:t>Daghem och förskola skapar egen version av dundermusikalen Kinky Boots. Sång och dans utlovas!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