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Unionsgatan 2</w:t>
      </w:r>
    </w:p>
    <w:p>
      <w:r>
        <w:t>4.9.2024 keskiviikko</w:t>
      </w:r>
    </w:p>
    <w:p>
      <w:pPr>
        <w:pStyle w:val="Heading1"/>
      </w:pPr>
      <w:r>
        <w:t>4.9.2024-14.5.2025</w:t>
      </w:r>
    </w:p>
    <w:p>
      <w:pPr>
        <w:pStyle w:val="Heading2"/>
      </w:pPr>
      <w:r>
        <w:t>Showdans 8-10 år, centrum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