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Lojo Spa &amp; Resort</w:t>
      </w:r>
    </w:p>
    <w:p>
      <w:r>
        <w:t>1.7.2024 maanantai</w:t>
      </w:r>
    </w:p>
    <w:p>
      <w:pPr>
        <w:pStyle w:val="Heading1"/>
      </w:pPr>
      <w:r>
        <w:t>1.7.2024-5.7.2024</w:t>
      </w:r>
    </w:p>
    <w:p>
      <w:pPr>
        <w:pStyle w:val="Heading2"/>
      </w:pPr>
      <w:r>
        <w:t>Övernattningsläger - Sommarskönt med chill för barn och unga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