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Hangon museo</w:t>
      </w:r>
    </w:p>
    <w:p>
      <w:r>
        <w:t>6.5.2021 torstai</w:t>
      </w:r>
    </w:p>
    <w:p>
      <w:pPr>
        <w:pStyle w:val="Heading1"/>
      </w:pPr>
      <w:r>
        <w:t>6.5.2021 torstai</w:t>
      </w:r>
    </w:p>
    <w:p>
      <w:pPr>
        <w:pStyle w:val="Heading2"/>
      </w:pPr>
      <w:r>
        <w:t>18:00-18:30 Utställningsvernissage på nätet</w:t>
      </w:r>
    </w:p>
    <w:p>
      <w:r>
        <w:t>Virtuaalisten avajaisten aikana museonjohtaja Laura Lotta Andersson ja Magnus Londen kertovat meille vähän uudesta näyttelystämme,...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