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Övriga - Nätbaserad kurs</w:t>
      </w:r>
    </w:p>
    <w:p>
      <w:r>
        <w:t>16.8.2021 maanantai</w:t>
      </w:r>
    </w:p>
    <w:p>
      <w:pPr>
        <w:pStyle w:val="Heading1"/>
      </w:pPr>
      <w:r>
        <w:t>16.8.2021-2.9.2021</w:t>
      </w:r>
    </w:p>
    <w:p>
      <w:pPr>
        <w:pStyle w:val="Heading2"/>
      </w:pPr>
      <w:r>
        <w:t>19:00-20:30 3 + 3 Intensivkurs i franska för nybörjare - NÄTBASERAD KURS</w:t>
      </w:r>
    </w:p>
    <w:p>
      <w:r>
        <w:t>Har du funderat på att du skulle vilja lära dig ett nytt språk? Då är kanske en intensiv nybörjarkurs i franska na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